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E6C70" w14:textId="0CF7464E" w:rsidR="00F82334" w:rsidRDefault="00B1505B">
      <w:r>
        <w:rPr>
          <w:noProof/>
        </w:rPr>
        <w:drawing>
          <wp:anchor distT="0" distB="0" distL="114300" distR="114300" simplePos="0" relativeHeight="251658240" behindDoc="0" locked="0" layoutInCell="1" allowOverlap="1" wp14:anchorId="75A81DF1" wp14:editId="30E3E581">
            <wp:simplePos x="0" y="0"/>
            <wp:positionH relativeFrom="column">
              <wp:posOffset>-284480</wp:posOffset>
            </wp:positionH>
            <wp:positionV relativeFrom="page">
              <wp:posOffset>2487930</wp:posOffset>
            </wp:positionV>
            <wp:extent cx="2633345" cy="3844925"/>
            <wp:effectExtent l="0" t="0" r="0" b="317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tretch>
                      <a:fillRect/>
                    </a:stretch>
                  </pic:blipFill>
                  <pic:spPr bwMode="auto">
                    <a:xfrm>
                      <a:off x="0" y="0"/>
                      <a:ext cx="2633345" cy="384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180A">
        <w:rPr>
          <w:noProof/>
        </w:rPr>
        <mc:AlternateContent>
          <mc:Choice Requires="wps">
            <w:drawing>
              <wp:anchor distT="91440" distB="91440" distL="114300" distR="114300" simplePos="0" relativeHeight="251660288" behindDoc="0" locked="0" layoutInCell="1" allowOverlap="1" wp14:anchorId="19EF7989" wp14:editId="0F71A236">
                <wp:simplePos x="0" y="0"/>
                <wp:positionH relativeFrom="margin">
                  <wp:posOffset>-276225</wp:posOffset>
                </wp:positionH>
                <wp:positionV relativeFrom="paragraph">
                  <wp:posOffset>278130</wp:posOffset>
                </wp:positionV>
                <wp:extent cx="6543675"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675" cy="1403985"/>
                        </a:xfrm>
                        <a:prstGeom prst="rect">
                          <a:avLst/>
                        </a:prstGeom>
                        <a:noFill/>
                        <a:ln w="9525">
                          <a:noFill/>
                          <a:miter lim="800000"/>
                          <a:headEnd/>
                          <a:tailEnd/>
                        </a:ln>
                      </wps:spPr>
                      <wps:txbx>
                        <w:txbxContent>
                          <w:p w14:paraId="7C081B66" w14:textId="336E3D28" w:rsidR="00334CF2" w:rsidRPr="00D76085" w:rsidRDefault="00334CF2" w:rsidP="00334CF2">
                            <w:pPr>
                              <w:pBdr>
                                <w:top w:val="single" w:sz="24" w:space="8" w:color="4472C4" w:themeColor="accent1"/>
                                <w:bottom w:val="single" w:sz="24" w:space="8" w:color="4472C4" w:themeColor="accent1"/>
                              </w:pBdr>
                              <w:spacing w:after="0"/>
                              <w:jc w:val="center"/>
                              <w:rPr>
                                <w:rFonts w:ascii="Cochin" w:hAnsi="Cochin"/>
                                <w:b/>
                                <w:bCs/>
                                <w:i/>
                                <w:iCs/>
                                <w:color w:val="1F3864" w:themeColor="accent1" w:themeShade="80"/>
                                <w:sz w:val="40"/>
                                <w:szCs w:val="40"/>
                              </w:rPr>
                            </w:pPr>
                            <w:r w:rsidRPr="00D76085">
                              <w:rPr>
                                <w:rFonts w:ascii="Cochin" w:hAnsi="Cochin"/>
                                <w:b/>
                                <w:bCs/>
                                <w:color w:val="1F3864" w:themeColor="accent1" w:themeShade="80"/>
                                <w:sz w:val="40"/>
                                <w:szCs w:val="40"/>
                              </w:rPr>
                              <w:t xml:space="preserve">JOIN US FOR </w:t>
                            </w:r>
                            <w:r w:rsidR="003048D4">
                              <w:rPr>
                                <w:rFonts w:ascii="Cochin" w:hAnsi="Cochin"/>
                                <w:b/>
                                <w:bCs/>
                                <w:color w:val="1F3864" w:themeColor="accent1" w:themeShade="80"/>
                                <w:sz w:val="40"/>
                                <w:szCs w:val="40"/>
                              </w:rPr>
                              <w:t xml:space="preserve">AN </w:t>
                            </w:r>
                            <w:r w:rsidR="009C12FE">
                              <w:rPr>
                                <w:rFonts w:ascii="Cochin" w:hAnsi="Cochin"/>
                                <w:b/>
                                <w:bCs/>
                                <w:color w:val="1F3864" w:themeColor="accent1" w:themeShade="80"/>
                                <w:sz w:val="40"/>
                                <w:szCs w:val="40"/>
                              </w:rPr>
                              <w:t>ADVENT</w:t>
                            </w:r>
                            <w:r w:rsidR="001342B7">
                              <w:rPr>
                                <w:rFonts w:ascii="Cochin" w:hAnsi="Cochin"/>
                                <w:b/>
                                <w:bCs/>
                                <w:color w:val="1F3864" w:themeColor="accent1" w:themeShade="80"/>
                                <w:sz w:val="40"/>
                                <w:szCs w:val="40"/>
                              </w:rPr>
                              <w:t xml:space="preserve"> </w:t>
                            </w:r>
                            <w:r w:rsidR="009C12FE">
                              <w:rPr>
                                <w:rFonts w:ascii="Cochin" w:hAnsi="Cochin"/>
                                <w:b/>
                                <w:bCs/>
                                <w:color w:val="1F3864" w:themeColor="accent1" w:themeShade="80"/>
                                <w:sz w:val="40"/>
                                <w:szCs w:val="40"/>
                              </w:rPr>
                              <w:t>STUDY SERIES</w:t>
                            </w:r>
                            <w:r w:rsidRPr="00D76085">
                              <w:rPr>
                                <w:rFonts w:ascii="Cochin" w:hAnsi="Cochin"/>
                                <w:b/>
                                <w:bCs/>
                                <w:color w:val="1F3864" w:themeColor="accent1" w:themeShade="80"/>
                                <w:sz w:val="40"/>
                                <w:szCs w:val="40"/>
                              </w:rPr>
                              <w:t xml:space="preserve"> BASED ON</w:t>
                            </w:r>
                          </w:p>
                          <w:p w14:paraId="307C09C6" w14:textId="5E72BFFE" w:rsidR="00334CF2" w:rsidRPr="0077180A" w:rsidRDefault="003048D4" w:rsidP="00334CF2">
                            <w:pPr>
                              <w:pBdr>
                                <w:top w:val="single" w:sz="24" w:space="8" w:color="4472C4" w:themeColor="accent1"/>
                                <w:bottom w:val="single" w:sz="24" w:space="8" w:color="4472C4" w:themeColor="accent1"/>
                              </w:pBdr>
                              <w:spacing w:after="0"/>
                              <w:jc w:val="center"/>
                              <w:rPr>
                                <w:color w:val="4472C4" w:themeColor="accent1"/>
                                <w:sz w:val="34"/>
                                <w:szCs w:val="34"/>
                              </w:rPr>
                            </w:pPr>
                            <w:r>
                              <w:rPr>
                                <w:i/>
                                <w:iCs/>
                                <w:color w:val="4472C4" w:themeColor="accent1"/>
                                <w:sz w:val="34"/>
                                <w:szCs w:val="34"/>
                              </w:rPr>
                              <w:t>Holy Disruption</w:t>
                            </w:r>
                            <w:r w:rsidR="00334CF2" w:rsidRPr="0077180A">
                              <w:rPr>
                                <w:i/>
                                <w:iCs/>
                                <w:color w:val="4472C4" w:themeColor="accent1"/>
                                <w:sz w:val="34"/>
                                <w:szCs w:val="34"/>
                              </w:rPr>
                              <w:t xml:space="preserve">, </w:t>
                            </w:r>
                            <w:r w:rsidR="00334CF2" w:rsidRPr="0077180A">
                              <w:rPr>
                                <w:color w:val="4472C4" w:themeColor="accent1"/>
                                <w:sz w:val="34"/>
                                <w:szCs w:val="34"/>
                              </w:rPr>
                              <w:t xml:space="preserve">by </w:t>
                            </w:r>
                            <w:r>
                              <w:rPr>
                                <w:color w:val="4472C4" w:themeColor="accent1"/>
                                <w:sz w:val="34"/>
                                <w:szCs w:val="34"/>
                              </w:rPr>
                              <w:t>Tracy S. Daub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EF7989" id="_x0000_t202" coordsize="21600,21600" o:spt="202" path="m,l,21600r21600,l21600,xe">
                <v:stroke joinstyle="miter"/>
                <v:path gradientshapeok="t" o:connecttype="rect"/>
              </v:shapetype>
              <v:shape id="Text Box 2" o:spid="_x0000_s1026" type="#_x0000_t202" style="position:absolute;margin-left:-21.75pt;margin-top:21.9pt;width:515.25pt;height:110.55pt;z-index:251660288;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Nh+wEAAM4DAAAOAAAAZHJzL2Uyb0RvYy54bWysU11v2yAUfZ+0/4B4X+ykcZpYcaquXaZJ&#10;3YfU7gcQjGM04DIgsbNf3wt202h9m+YHxPWFc+8597C+6bUiR+G8BFPR6SSnRBgOtTT7iv582n5Y&#10;UuIDMzVTYERFT8LTm837d+vOlmIGLahaOIIgxpedrWgbgi2zzPNWaOYnYIXBZANOs4Ch22e1Yx2i&#10;a5XN8nyRdeBq64AL7/Hv/ZCkm4TfNIKH703jRSCqothbSKtL6y6u2WbNyr1jtpV8bIP9QxeaSYNF&#10;z1D3LDBycPINlJbcgYcmTDjoDJpGcpE4IJtp/hebx5ZZkbigON6eZfL/D5Z/Oz7aH46E/iP0OMBE&#10;wtsH4L88MXDXMrMXt85B1wpWY+FplCzrrC/Hq1FqX/oIsuu+Qo1DZocACahvnI6qIE+C6DiA01l0&#10;0QfC8eeimF8trgtKOOam8/xqtSxSDVa+XLfOh88CNImbijqcaoJnxwcfYjusfDkSqxnYSqXSZJUh&#10;XUVXxaxIFy4yWgY0npK6oss8foMVIstPpk6XA5Nq2GMBZUbakenAOfS7Hg9G+juoTyiAg8Fg+CBw&#10;04L7Q0mH5qqo/31gTlCivhgUcTWdz6MbUzAvrmcYuMvM7jLDDEeoigZKhu1dSA6OXL29RbG3Msnw&#10;2snYK5omqTMaPLryMk6nXp/h5hkAAP//AwBQSwMEFAAGAAgAAAAhAKEkddfgAAAACgEAAA8AAABk&#10;cnMvZG93bnJldi54bWxMj8tOwzAQRfdI/IM1SOxahzT0kcapKtSWZaFEXbvxkETED9luGv6eYQXL&#10;0Vzde06xGXXPBvShs0bA0zQBhqa2qjONgOpjP1kCC1EaJXtrUMA3BtiU93eFzJW9mXccTrFhVGJC&#10;LgW0Mbqc81C3qGWYWoeGfp/Waxnp9A1XXt6oXPc8TZI517IztNBKhy8t1l+nqxbgojssXv3xbbvb&#10;D0l1PlRp1+yEeHwYt2tgEcf4F4ZffEKHkpgu9mpUYL2ASTZ7pqiAbEYKFFgtFyR3EZDOsxXwsuD/&#10;FcofAAAA//8DAFBLAQItABQABgAIAAAAIQC2gziS/gAAAOEBAAATAAAAAAAAAAAAAAAAAAAAAABb&#10;Q29udGVudF9UeXBlc10ueG1sUEsBAi0AFAAGAAgAAAAhADj9If/WAAAAlAEAAAsAAAAAAAAAAAAA&#10;AAAALwEAAF9yZWxzLy5yZWxzUEsBAi0AFAAGAAgAAAAhAEE5Y2H7AQAAzgMAAA4AAAAAAAAAAAAA&#10;AAAALgIAAGRycy9lMm9Eb2MueG1sUEsBAi0AFAAGAAgAAAAhAKEkddfgAAAACgEAAA8AAAAAAAAA&#10;AAAAAAAAVQQAAGRycy9kb3ducmV2LnhtbFBLBQYAAAAABAAEAPMAAABiBQAAAAA=&#10;" filled="f" stroked="f">
                <v:textbox style="mso-fit-shape-to-text:t">
                  <w:txbxContent>
                    <w:p w14:paraId="7C081B66" w14:textId="336E3D28" w:rsidR="00334CF2" w:rsidRPr="00D76085" w:rsidRDefault="00334CF2" w:rsidP="00334CF2">
                      <w:pPr>
                        <w:pBdr>
                          <w:top w:val="single" w:sz="24" w:space="8" w:color="4472C4" w:themeColor="accent1"/>
                          <w:bottom w:val="single" w:sz="24" w:space="8" w:color="4472C4" w:themeColor="accent1"/>
                        </w:pBdr>
                        <w:spacing w:after="0"/>
                        <w:jc w:val="center"/>
                        <w:rPr>
                          <w:rFonts w:ascii="Cochin" w:hAnsi="Cochin"/>
                          <w:b/>
                          <w:bCs/>
                          <w:i/>
                          <w:iCs/>
                          <w:color w:val="1F3864" w:themeColor="accent1" w:themeShade="80"/>
                          <w:sz w:val="40"/>
                          <w:szCs w:val="40"/>
                        </w:rPr>
                      </w:pPr>
                      <w:r w:rsidRPr="00D76085">
                        <w:rPr>
                          <w:rFonts w:ascii="Cochin" w:hAnsi="Cochin"/>
                          <w:b/>
                          <w:bCs/>
                          <w:color w:val="1F3864" w:themeColor="accent1" w:themeShade="80"/>
                          <w:sz w:val="40"/>
                          <w:szCs w:val="40"/>
                        </w:rPr>
                        <w:t xml:space="preserve">JOIN US FOR </w:t>
                      </w:r>
                      <w:r w:rsidR="003048D4">
                        <w:rPr>
                          <w:rFonts w:ascii="Cochin" w:hAnsi="Cochin"/>
                          <w:b/>
                          <w:bCs/>
                          <w:color w:val="1F3864" w:themeColor="accent1" w:themeShade="80"/>
                          <w:sz w:val="40"/>
                          <w:szCs w:val="40"/>
                        </w:rPr>
                        <w:t xml:space="preserve">AN </w:t>
                      </w:r>
                      <w:r w:rsidR="009C12FE">
                        <w:rPr>
                          <w:rFonts w:ascii="Cochin" w:hAnsi="Cochin"/>
                          <w:b/>
                          <w:bCs/>
                          <w:color w:val="1F3864" w:themeColor="accent1" w:themeShade="80"/>
                          <w:sz w:val="40"/>
                          <w:szCs w:val="40"/>
                        </w:rPr>
                        <w:t>ADVENT</w:t>
                      </w:r>
                      <w:r w:rsidR="001342B7">
                        <w:rPr>
                          <w:rFonts w:ascii="Cochin" w:hAnsi="Cochin"/>
                          <w:b/>
                          <w:bCs/>
                          <w:color w:val="1F3864" w:themeColor="accent1" w:themeShade="80"/>
                          <w:sz w:val="40"/>
                          <w:szCs w:val="40"/>
                        </w:rPr>
                        <w:t xml:space="preserve"> </w:t>
                      </w:r>
                      <w:r w:rsidR="009C12FE">
                        <w:rPr>
                          <w:rFonts w:ascii="Cochin" w:hAnsi="Cochin"/>
                          <w:b/>
                          <w:bCs/>
                          <w:color w:val="1F3864" w:themeColor="accent1" w:themeShade="80"/>
                          <w:sz w:val="40"/>
                          <w:szCs w:val="40"/>
                        </w:rPr>
                        <w:t>STUDY SERIES</w:t>
                      </w:r>
                      <w:r w:rsidRPr="00D76085">
                        <w:rPr>
                          <w:rFonts w:ascii="Cochin" w:hAnsi="Cochin"/>
                          <w:b/>
                          <w:bCs/>
                          <w:color w:val="1F3864" w:themeColor="accent1" w:themeShade="80"/>
                          <w:sz w:val="40"/>
                          <w:szCs w:val="40"/>
                        </w:rPr>
                        <w:t xml:space="preserve"> BASED ON</w:t>
                      </w:r>
                    </w:p>
                    <w:p w14:paraId="307C09C6" w14:textId="5E72BFFE" w:rsidR="00334CF2" w:rsidRPr="0077180A" w:rsidRDefault="003048D4" w:rsidP="00334CF2">
                      <w:pPr>
                        <w:pBdr>
                          <w:top w:val="single" w:sz="24" w:space="8" w:color="4472C4" w:themeColor="accent1"/>
                          <w:bottom w:val="single" w:sz="24" w:space="8" w:color="4472C4" w:themeColor="accent1"/>
                        </w:pBdr>
                        <w:spacing w:after="0"/>
                        <w:jc w:val="center"/>
                        <w:rPr>
                          <w:color w:val="4472C4" w:themeColor="accent1"/>
                          <w:sz w:val="34"/>
                          <w:szCs w:val="34"/>
                        </w:rPr>
                      </w:pPr>
                      <w:r>
                        <w:rPr>
                          <w:i/>
                          <w:iCs/>
                          <w:color w:val="4472C4" w:themeColor="accent1"/>
                          <w:sz w:val="34"/>
                          <w:szCs w:val="34"/>
                        </w:rPr>
                        <w:t>Holy Disruption</w:t>
                      </w:r>
                      <w:r w:rsidR="00334CF2" w:rsidRPr="0077180A">
                        <w:rPr>
                          <w:i/>
                          <w:iCs/>
                          <w:color w:val="4472C4" w:themeColor="accent1"/>
                          <w:sz w:val="34"/>
                          <w:szCs w:val="34"/>
                        </w:rPr>
                        <w:t xml:space="preserve">, </w:t>
                      </w:r>
                      <w:r w:rsidR="00334CF2" w:rsidRPr="0077180A">
                        <w:rPr>
                          <w:color w:val="4472C4" w:themeColor="accent1"/>
                          <w:sz w:val="34"/>
                          <w:szCs w:val="34"/>
                        </w:rPr>
                        <w:t xml:space="preserve">by </w:t>
                      </w:r>
                      <w:r>
                        <w:rPr>
                          <w:color w:val="4472C4" w:themeColor="accent1"/>
                          <w:sz w:val="34"/>
                          <w:szCs w:val="34"/>
                        </w:rPr>
                        <w:t>Tracy S. Daub</w:t>
                      </w:r>
                    </w:p>
                  </w:txbxContent>
                </v:textbox>
                <w10:wrap type="topAndBottom" anchorx="margin"/>
              </v:shape>
            </w:pict>
          </mc:Fallback>
        </mc:AlternateContent>
      </w:r>
      <w:r w:rsidR="00D76085">
        <w:rPr>
          <w:noProof/>
        </w:rPr>
        <mc:AlternateContent>
          <mc:Choice Requires="wps">
            <w:drawing>
              <wp:anchor distT="45720" distB="45720" distL="114300" distR="114300" simplePos="0" relativeHeight="251664384" behindDoc="0" locked="0" layoutInCell="1" allowOverlap="1" wp14:anchorId="15192961" wp14:editId="27F91B8F">
                <wp:simplePos x="0" y="0"/>
                <wp:positionH relativeFrom="margin">
                  <wp:align>right</wp:align>
                </wp:positionH>
                <wp:positionV relativeFrom="paragraph">
                  <wp:posOffset>1887855</wp:posOffset>
                </wp:positionV>
                <wp:extent cx="3562350" cy="3067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067050"/>
                        </a:xfrm>
                        <a:prstGeom prst="rect">
                          <a:avLst/>
                        </a:prstGeom>
                        <a:solidFill>
                          <a:srgbClr val="FFFFFF"/>
                        </a:solidFill>
                        <a:ln w="9525">
                          <a:noFill/>
                          <a:miter lim="800000"/>
                          <a:headEnd/>
                          <a:tailEnd/>
                        </a:ln>
                      </wps:spPr>
                      <wps:txbx>
                        <w:txbxContent>
                          <w:p w14:paraId="5C4FEAB9" w14:textId="60E87457" w:rsidR="00D76085" w:rsidRDefault="00D76085">
                            <w:r>
                              <w:t>USE THIS TEXT BOX TO ENTER YOUR CHURCH’S INFORMATION OR ADDITIONAL DETAILS YOU WANT TO SHARE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92961" id="_x0000_s1027" type="#_x0000_t202" style="position:absolute;margin-left:229.3pt;margin-top:148.65pt;width:280.5pt;height:241.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tCXJAIAACUEAAAOAAAAZHJzL2Uyb0RvYy54bWysU9tu2zAMfR+wfxD0vthxLm2NOEWXLsOA&#10;7gK0+wBZlmNhkqhJSuzs60vJaZptb8P0IJAieUQekqvbQStyEM5LMBWdTnJKhOHQSLOr6Pen7btr&#10;SnxgpmEKjKjoUXh6u377ZtXbUhTQgWqEIwhifNnbinYh2DLLPO+EZn4CVhg0tuA0C6i6XdY41iO6&#10;VlmR58usB9dYB1x4j6/3o5GuE37bCh6+tq0XgaiKYm4h3S7ddbyz9YqVO8dsJ/kpDfYPWWgmDX56&#10;hrpngZG9k39BackdeGjDhIPOoG0lF6kGrGaa/1HNY8esSLUgOd6eafL/D5Z/OXxzRDYVLaZXlBim&#10;sUlPYgjkPQykiPz01pfo9mjRMQz4jH1OtXr7APyHJwY2HTM7cecc9J1gDeY3jZHZReiI4yNI3X+G&#10;Br9h+wAJaGidjuQhHQTRsU/Hc29iKhwfZ4tlMVugiaNtli+vclTiH6x8CbfOh48CNIlCRR02P8Gz&#10;w4MPo+uLS/zNg5LNViqVFLerN8qRA8NB2aZzQv/NTRnSV/RmUSwSsoEYj9Cs1DLgICupK3qdxxPD&#10;WRnp+GCaJAcm1Shj0sqc+ImUjOSEoR5SKxJ5kbsamiMS5mCcW9wzFDpwvyjpcWYr6n/umROUqE8G&#10;Sb+ZzudxyJMyX1wVqLhLS31pYYYjVEUDJaO4CWkxYtoG7rA5rUy0vWZyShlnMRF/2ps47Jd68nrd&#10;7vUzAAAA//8DAFBLAwQUAAYACAAAACEAkoGtS94AAAAIAQAADwAAAGRycy9kb3ducmV2LnhtbEyP&#10;QU/CQBCF7yb+h82YeDGyBaSF0ilRE41XkB+wbYe2oTvbdBda/r3jSY9v3uS972W7yXbqSoNvHSPM&#10;ZxEo4tJVLdcIx++P5zUoHwxXpnNMCDfysMvv7zKTVm7kPV0PoVYSwj41CE0Ifaq1Lxuyxs9cTyze&#10;yQ3WBJFDravBjBJuO72Iolhb07I0NKan94bK8+FiEU5f49NqMxaf4ZjsX+I30yaFuyE+PkyvW1CB&#10;pvD3DL/4gg65MBXuwpVXHYIMCQiLTbIEJfYqnsulQEjW0RJ0nun/A/IfAAAA//8DAFBLAQItABQA&#10;BgAIAAAAIQC2gziS/gAAAOEBAAATAAAAAAAAAAAAAAAAAAAAAABbQ29udGVudF9UeXBlc10ueG1s&#10;UEsBAi0AFAAGAAgAAAAhADj9If/WAAAAlAEAAAsAAAAAAAAAAAAAAAAALwEAAF9yZWxzLy5yZWxz&#10;UEsBAi0AFAAGAAgAAAAhAC560JckAgAAJQQAAA4AAAAAAAAAAAAAAAAALgIAAGRycy9lMm9Eb2Mu&#10;eG1sUEsBAi0AFAAGAAgAAAAhAJKBrUveAAAACAEAAA8AAAAAAAAAAAAAAAAAfgQAAGRycy9kb3du&#10;cmV2LnhtbFBLBQYAAAAABAAEAPMAAACJBQAAAAA=&#10;" stroked="f">
                <v:textbox>
                  <w:txbxContent>
                    <w:p w14:paraId="5C4FEAB9" w14:textId="60E87457" w:rsidR="00D76085" w:rsidRDefault="00D76085">
                      <w:r>
                        <w:t>USE THIS TEXT BOX TO ENTER YOUR CHURCH’S INFORMATION OR ADDITIONAL DETAILS YOU WANT TO SHARE</w:t>
                      </w:r>
                    </w:p>
                  </w:txbxContent>
                </v:textbox>
                <w10:wrap type="square" anchorx="margin"/>
              </v:shape>
            </w:pict>
          </mc:Fallback>
        </mc:AlternateContent>
      </w:r>
      <w:r w:rsidR="00D76085">
        <w:rPr>
          <w:noProof/>
        </w:rPr>
        <mc:AlternateContent>
          <mc:Choice Requires="wpg">
            <w:drawing>
              <wp:anchor distT="45720" distB="45720" distL="182880" distR="182880" simplePos="0" relativeHeight="251662336" behindDoc="0" locked="0" layoutInCell="1" allowOverlap="1" wp14:anchorId="5B00311A" wp14:editId="391761B2">
                <wp:simplePos x="0" y="0"/>
                <wp:positionH relativeFrom="margin">
                  <wp:posOffset>-180975</wp:posOffset>
                </wp:positionH>
                <wp:positionV relativeFrom="margin">
                  <wp:posOffset>5554345</wp:posOffset>
                </wp:positionV>
                <wp:extent cx="6410325" cy="2270125"/>
                <wp:effectExtent l="0" t="0" r="9525" b="0"/>
                <wp:wrapSquare wrapText="bothSides"/>
                <wp:docPr id="198" name="Group 198"/>
                <wp:cNvGraphicFramePr/>
                <a:graphic xmlns:a="http://schemas.openxmlformats.org/drawingml/2006/main">
                  <a:graphicData uri="http://schemas.microsoft.com/office/word/2010/wordprocessingGroup">
                    <wpg:wgp>
                      <wpg:cNvGrpSpPr/>
                      <wpg:grpSpPr>
                        <a:xfrm>
                          <a:off x="0" y="0"/>
                          <a:ext cx="6410325" cy="2270125"/>
                          <a:chOff x="0" y="0"/>
                          <a:chExt cx="3567448" cy="4213028"/>
                        </a:xfrm>
                      </wpg:grpSpPr>
                      <wps:wsp>
                        <wps:cNvPr id="199" name="Rectangle 199"/>
                        <wps:cNvSpPr/>
                        <wps:spPr>
                          <a:xfrm>
                            <a:off x="0" y="0"/>
                            <a:ext cx="3567448" cy="27060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37E76B" w14:textId="77777777" w:rsidR="00334CF2" w:rsidRPr="00334CF2" w:rsidRDefault="00334CF2">
                              <w:pPr>
                                <w:jc w:val="center"/>
                                <w:rPr>
                                  <w:color w:val="4472C4" w:themeColor="accent1"/>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5"/>
                            <a:ext cx="3567448" cy="3960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7811B2" w14:textId="04C2A6DD" w:rsidR="003048D4" w:rsidRPr="003048D4" w:rsidRDefault="003048D4" w:rsidP="003048D4">
                              <w:pPr>
                                <w:spacing w:before="100" w:beforeAutospacing="1" w:after="100" w:afterAutospacing="1" w:line="240" w:lineRule="auto"/>
                                <w:rPr>
                                  <w:sz w:val="24"/>
                                  <w:szCs w:val="24"/>
                                </w:rPr>
                              </w:pPr>
                              <w:r w:rsidRPr="003048D4">
                                <w:rPr>
                                  <w:sz w:val="24"/>
                                  <w:szCs w:val="24"/>
                                </w:rPr>
                                <w:t xml:space="preserve">The Gospel of Mark doesn’t have a nativity story—so where’s the Advent message? It’s in every aspect of Jesus’ life, to his death and beyond. The Incarnation—God come to earth in human form to be baptized, teach, heal, eat, and die—is what we celebrate at Christmas, and Mark shows us just how radical and celebration-worthy it is! </w:t>
                              </w:r>
                              <w:r w:rsidRPr="003048D4">
                                <w:rPr>
                                  <w:i/>
                                  <w:iCs/>
                                  <w:sz w:val="24"/>
                                  <w:szCs w:val="24"/>
                                </w:rPr>
                                <w:t>Holy Disruption</w:t>
                              </w:r>
                              <w:r w:rsidRPr="003048D4">
                                <w:rPr>
                                  <w:sz w:val="24"/>
                                  <w:szCs w:val="24"/>
                                </w:rPr>
                                <w:t xml:space="preserve"> presents a fresh understanding of the holiness of Christmas grounded, not in a conventional cozy Christmas message, but through Mark's disquieting gospel which invites its readers to experience God's disruptive but transformative love for us and our world.</w:t>
                              </w:r>
                            </w:p>
                            <w:p w14:paraId="18D37AFF" w14:textId="5637AD8B" w:rsidR="00D76085" w:rsidRPr="007A7F2B" w:rsidRDefault="00334CF2" w:rsidP="00697A19">
                              <w:pPr>
                                <w:spacing w:before="100" w:beforeAutospacing="1" w:after="100" w:afterAutospacing="1" w:line="240" w:lineRule="auto"/>
                                <w:rPr>
                                  <w:rFonts w:eastAsia="Times New Roman" w:cstheme="minorHAnsi"/>
                                  <w:sz w:val="24"/>
                                  <w:szCs w:val="24"/>
                                </w:rPr>
                              </w:pPr>
                              <w:r w:rsidRPr="007A7F2B">
                                <w:rPr>
                                  <w:rFonts w:eastAsia="Times New Roman" w:cstheme="minorHAnsi"/>
                                  <w:sz w:val="24"/>
                                  <w:szCs w:val="24"/>
                                </w:rPr>
                                <w:t>This year</w:t>
                              </w:r>
                              <w:r w:rsidR="00697A19" w:rsidRPr="007A7F2B">
                                <w:rPr>
                                  <w:rFonts w:eastAsia="Times New Roman" w:cstheme="minorHAnsi"/>
                                  <w:sz w:val="24"/>
                                  <w:szCs w:val="24"/>
                                </w:rPr>
                                <w:t xml:space="preserve"> our church will use the season of Advent to facilitate conversation and </w:t>
                              </w:r>
                              <w:r w:rsidR="0077180A" w:rsidRPr="007A7F2B">
                                <w:rPr>
                                  <w:rFonts w:eastAsia="Times New Roman" w:cstheme="minorHAnsi"/>
                                  <w:sz w:val="24"/>
                                  <w:szCs w:val="24"/>
                                </w:rPr>
                                <w:t>connection to each other and the meaning of this time in the church year</w:t>
                              </w:r>
                              <w:r w:rsidR="00697A19" w:rsidRPr="007A7F2B">
                                <w:rPr>
                                  <w:rFonts w:eastAsia="Times New Roman" w:cstheme="minorHAnsi"/>
                                  <w:sz w:val="24"/>
                                  <w:szCs w:val="24"/>
                                </w:rPr>
                                <w:t xml:space="preserve">. </w:t>
                              </w:r>
                            </w:p>
                            <w:p w14:paraId="0FA9ACF6" w14:textId="04010A6B" w:rsidR="00334CF2" w:rsidRPr="00D76085" w:rsidRDefault="00334CF2" w:rsidP="00334CF2">
                              <w:pPr>
                                <w:spacing w:before="100" w:beforeAutospacing="1" w:after="100" w:afterAutospacing="1" w:line="240" w:lineRule="auto"/>
                                <w:rPr>
                                  <w:rFonts w:asciiTheme="majorHAnsi" w:eastAsia="Times New Roman" w:hAnsiTheme="majorHAnsi" w:cs="Times New Roman"/>
                                  <w:sz w:val="24"/>
                                  <w:szCs w:val="24"/>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00311A" id="Group 198" o:spid="_x0000_s1028" style="position:absolute;margin-left:-14.25pt;margin-top:437.35pt;width:504.75pt;height:178.75pt;z-index:251662336;mso-wrap-distance-left:14.4pt;mso-wrap-distance-top:3.6pt;mso-wrap-distance-right:14.4pt;mso-wrap-distance-bottom:3.6pt;mso-position-horizontal-relative:margin;mso-position-vertical-relative:margin;mso-width-relative:margin;mso-height-relative:margin" coordsize="35674,4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cnKawMAAIsKAAAOAAAAZHJzL2Uyb0RvYy54bWzMVtlO3DAUfa/Uf7D8XrLMAkSEitKCKiGK&#10;ClWfjeNMojq2a3tI6Nf3+maBgVFBVKKdh4yXu/n4npMcvO8aSW6EdbVWOU12YkqE4rqo1Sqn365O&#10;3u1R4jxTBZNaiZzeCkffH759c9CaTKS60rIQlkAQ5bLW5LTy3mRR5HglGuZ2tBEKNkttG+ZhaldR&#10;YVkL0RsZpXG8jFptC2M1F87B6sd+kx5i/LIU3H8pSyc8kTmF2jw+LT6vwzM6PGDZyjJT1Xwog72g&#10;iobVCpJOoT4yz8ja1o9CNTW32unS73DdRLosay7wDHCaJH5wmlOr1wbPssralZlgAmgf4PTisPz8&#10;5tSaS3NhAYnWrAALnIWzdKVtwj9USTqE7HaCTHSecFhczpN4li4o4bCXprtxAhMElVeA/CM/Xn0a&#10;PGeL5e58Du0RPOdpMovTveAZjYmjjXJaAw3i7jBwf4fBZcWMQGhdBhhcWFIX0L/7+5Qo1kCjfoXW&#10;YWolBQmLCA5aTlC5zAFqz8Vp47QA0zJGmKbDssxY50+FbkgY5NRCfuwodnPmfI/LaBKSOi3r4qSW&#10;EieBLuJYWnLDoNEZ50L5ZEBzw1KqYK908OyDhhWAejwOjvytFMFOqq+iBGTgolMsBnn5OBHWULFC&#10;9PkXMfzG7GNpeLMYMFiXkH+Knfwpdl/lYB9cBdJ6co6fdp48MLNWfnJuaqXttgBygq/s7UeQemgC&#10;Sr677rBr0rE9rnVxC51kdS8zzvCTGi7zjDl/wSzoCigQaKX/Ao9S6janehhRUmn7a9t6sIdWh11K&#10;WtCpnLqfa2YFJfKzAhLsJ/N5EDaczBe7KUzs/Z3r+ztq3Rxr6JAEVNlwHAZ7L8dhaXXzHST1KGSF&#10;LaY45M4p93acHPteP0GUuTg6QjMQM8P8mbo0PAQPOIdmveq+M2uGjvagGed6JB7LHjR2bxs8lT5a&#10;e13W2PUB6R7X4QZABIJSvYIawPtlVIOroHcfdEfC2qYYEN/BRjj1sP5HWUgX6XJvUMhRQze0Yba/&#10;jGfz2cCeUYJH5j9THCZ+BwoT6LPlbNHzZNoB5em1oCfHoDHIfpQ1HG3RgWfQbTvJn+H42iQvfowa&#10;+TTJ8UbumvEfknxg/BaSh3Z9KcH9/0RvfPXDFw++M4avs/BJdX+OcnD3DXn4GwAA//8DAFBLAwQU&#10;AAYACAAAACEA8FLk1eIAAAAMAQAADwAAAGRycy9kb3ducmV2LnhtbEyPQUvDQBCF74L/YRnBW7tJ&#10;am2M2ZRS1FMRbAXxNs1Ok9Dsbshuk/TfO570OMzHe9/L15NpxUC9b5xVEM8jEGRLpxtbKfg8vM5S&#10;ED6g1dg6Swqu5GFd3N7kmGk32g8a9qESHGJ9hgrqELpMSl/WZNDPXUeWfyfXGwx89pXUPY4cblqZ&#10;RNGjNNhYbqixo21N5Xl/MQreRhw3i/hl2J1P2+v3Yfn+tYtJqfu7afMMItAU/mD41Wd1KNjp6C5W&#10;e9EqmCXpklEF6ephBYKJpzTmdUdGk0WSgCxy+X9E8QMAAP//AwBQSwECLQAUAAYACAAAACEAtoM4&#10;kv4AAADhAQAAEwAAAAAAAAAAAAAAAAAAAAAAW0NvbnRlbnRfVHlwZXNdLnhtbFBLAQItABQABgAI&#10;AAAAIQA4/SH/1gAAAJQBAAALAAAAAAAAAAAAAAAAAC8BAABfcmVscy8ucmVsc1BLAQItABQABgAI&#10;AAAAIQBoGcnKawMAAIsKAAAOAAAAAAAAAAAAAAAAAC4CAABkcnMvZTJvRG9jLnhtbFBLAQItABQA&#10;BgAIAAAAIQDwUuTV4gAAAAwBAAAPAAAAAAAAAAAAAAAAAMUFAABkcnMvZG93bnJldi54bWxQSwUG&#10;AAAAAAQABADzAAAA1AYAAAAA&#10;">
                <v:rect id="Rectangle 199" o:spid="_x0000_s1029"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4rwwAAANwAAAAPAAAAZHJzL2Rvd25yZXYueG1sRE9Na8JA&#10;EL0X/A/LCL3VjQqtRlcRQZBSCkY9eBuyYzaanQ3ZNab99V2h4G0e73Pmy85WoqXGl44VDAcJCOLc&#10;6ZILBYf95m0CwgdkjZVjUvBDHpaL3sscU+3uvKM2C4WIIexTVGBCqFMpfW7Ioh+4mjhyZ9dYDBE2&#10;hdQN3mO4reQoSd6lxZJjg8Ga1obya3azCj4vH+PMtKv2d/xNR+OOX6fN2iv12u9WMxCBuvAU/7u3&#10;Os6fTuHxTLxALv4AAAD//wMAUEsBAi0AFAAGAAgAAAAhANvh9svuAAAAhQEAABMAAAAAAAAAAAAA&#10;AAAAAAAAAFtDb250ZW50X1R5cGVzXS54bWxQSwECLQAUAAYACAAAACEAWvQsW78AAAAVAQAACwAA&#10;AAAAAAAAAAAAAAAfAQAAX3JlbHMvLnJlbHNQSwECLQAUAAYACAAAACEAKa8+K8MAAADcAAAADwAA&#10;AAAAAAAAAAAAAAAHAgAAZHJzL2Rvd25yZXYueG1sUEsFBgAAAAADAAMAtwAAAPcCAAAAAA==&#10;" fillcolor="#4472c4 [3204]" stroked="f" strokeweight="1pt">
                  <v:textbox>
                    <w:txbxContent>
                      <w:p w14:paraId="7F37E76B" w14:textId="77777777" w:rsidR="00334CF2" w:rsidRPr="00334CF2" w:rsidRDefault="00334CF2">
                        <w:pPr>
                          <w:jc w:val="center"/>
                          <w:rPr>
                            <w:color w:val="4472C4" w:themeColor="accent1"/>
                            <w:sz w:val="36"/>
                            <w:szCs w:val="36"/>
                          </w:rPr>
                        </w:pPr>
                      </w:p>
                    </w:txbxContent>
                  </v:textbox>
                </v:rect>
                <v:shape id="Text Box 200" o:spid="_x0000_s1030" type="#_x0000_t202" style="position:absolute;top:2526;width:35674;height:39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697811B2" w14:textId="04C2A6DD" w:rsidR="003048D4" w:rsidRPr="003048D4" w:rsidRDefault="003048D4" w:rsidP="003048D4">
                        <w:pPr>
                          <w:spacing w:before="100" w:beforeAutospacing="1" w:after="100" w:afterAutospacing="1" w:line="240" w:lineRule="auto"/>
                          <w:rPr>
                            <w:sz w:val="24"/>
                            <w:szCs w:val="24"/>
                          </w:rPr>
                        </w:pPr>
                        <w:r w:rsidRPr="003048D4">
                          <w:rPr>
                            <w:sz w:val="24"/>
                            <w:szCs w:val="24"/>
                          </w:rPr>
                          <w:t xml:space="preserve">The Gospel of Mark doesn’t have a nativity story—so where’s the Advent message? It’s in every aspect of Jesus’ life, to his death and beyond. The Incarnation—God come to earth in human form to be baptized, teach, heal, eat, and die—is what we celebrate at Christmas, and Mark shows us just how radical and celebration-worthy it is! </w:t>
                        </w:r>
                        <w:r w:rsidRPr="003048D4">
                          <w:rPr>
                            <w:i/>
                            <w:iCs/>
                            <w:sz w:val="24"/>
                            <w:szCs w:val="24"/>
                          </w:rPr>
                          <w:t>Holy Disruption</w:t>
                        </w:r>
                        <w:r w:rsidRPr="003048D4">
                          <w:rPr>
                            <w:sz w:val="24"/>
                            <w:szCs w:val="24"/>
                          </w:rPr>
                          <w:t xml:space="preserve"> presents a fresh understanding of the holiness of Christmas grounded, not in a conventional cozy Christmas message, but through Mark's disquieting gospel which invites its readers to experience God's disruptive but transformative love for us and our world.</w:t>
                        </w:r>
                      </w:p>
                      <w:p w14:paraId="18D37AFF" w14:textId="5637AD8B" w:rsidR="00D76085" w:rsidRPr="007A7F2B" w:rsidRDefault="00334CF2" w:rsidP="00697A19">
                        <w:pPr>
                          <w:spacing w:before="100" w:beforeAutospacing="1" w:after="100" w:afterAutospacing="1" w:line="240" w:lineRule="auto"/>
                          <w:rPr>
                            <w:rFonts w:eastAsia="Times New Roman" w:cstheme="minorHAnsi"/>
                            <w:sz w:val="24"/>
                            <w:szCs w:val="24"/>
                          </w:rPr>
                        </w:pPr>
                        <w:r w:rsidRPr="007A7F2B">
                          <w:rPr>
                            <w:rFonts w:eastAsia="Times New Roman" w:cstheme="minorHAnsi"/>
                            <w:sz w:val="24"/>
                            <w:szCs w:val="24"/>
                          </w:rPr>
                          <w:t>This year</w:t>
                        </w:r>
                        <w:r w:rsidR="00697A19" w:rsidRPr="007A7F2B">
                          <w:rPr>
                            <w:rFonts w:eastAsia="Times New Roman" w:cstheme="minorHAnsi"/>
                            <w:sz w:val="24"/>
                            <w:szCs w:val="24"/>
                          </w:rPr>
                          <w:t xml:space="preserve"> our church will use the season of Advent to facilitate conversation and </w:t>
                        </w:r>
                        <w:r w:rsidR="0077180A" w:rsidRPr="007A7F2B">
                          <w:rPr>
                            <w:rFonts w:eastAsia="Times New Roman" w:cstheme="minorHAnsi"/>
                            <w:sz w:val="24"/>
                            <w:szCs w:val="24"/>
                          </w:rPr>
                          <w:t>connection to each other and the meaning of this time in the church year</w:t>
                        </w:r>
                        <w:r w:rsidR="00697A19" w:rsidRPr="007A7F2B">
                          <w:rPr>
                            <w:rFonts w:eastAsia="Times New Roman" w:cstheme="minorHAnsi"/>
                            <w:sz w:val="24"/>
                            <w:szCs w:val="24"/>
                          </w:rPr>
                          <w:t xml:space="preserve">. </w:t>
                        </w:r>
                      </w:p>
                      <w:p w14:paraId="0FA9ACF6" w14:textId="04010A6B" w:rsidR="00334CF2" w:rsidRPr="00D76085" w:rsidRDefault="00334CF2" w:rsidP="00334CF2">
                        <w:pPr>
                          <w:spacing w:before="100" w:beforeAutospacing="1" w:after="100" w:afterAutospacing="1" w:line="240" w:lineRule="auto"/>
                          <w:rPr>
                            <w:rFonts w:asciiTheme="majorHAnsi" w:eastAsia="Times New Roman" w:hAnsiTheme="majorHAnsi" w:cs="Times New Roman"/>
                            <w:sz w:val="24"/>
                            <w:szCs w:val="24"/>
                          </w:rPr>
                        </w:pPr>
                      </w:p>
                    </w:txbxContent>
                  </v:textbox>
                </v:shape>
                <w10:wrap type="square" anchorx="margin" anchory="margin"/>
              </v:group>
            </w:pict>
          </mc:Fallback>
        </mc:AlternateContent>
      </w:r>
    </w:p>
    <w:sectPr w:rsidR="00F823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chin">
    <w:altName w:val="Calibri"/>
    <w:panose1 w:val="00000000000000000000"/>
    <w:charset w:val="00"/>
    <w:family w:val="modern"/>
    <w:notTrueType/>
    <w:pitch w:val="variable"/>
    <w:sig w:usb0="A000002F" w:usb1="40000048" w:usb2="00000000" w:usb3="00000000" w:csb0="0000011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CF2"/>
    <w:rsid w:val="000F096D"/>
    <w:rsid w:val="001342B7"/>
    <w:rsid w:val="002E1746"/>
    <w:rsid w:val="003048D4"/>
    <w:rsid w:val="00334CF2"/>
    <w:rsid w:val="003B6B39"/>
    <w:rsid w:val="00697A19"/>
    <w:rsid w:val="0077180A"/>
    <w:rsid w:val="007A7F2B"/>
    <w:rsid w:val="009C12FE"/>
    <w:rsid w:val="00B1505B"/>
    <w:rsid w:val="00D76085"/>
    <w:rsid w:val="00F823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0E349"/>
  <w15:chartTrackingRefBased/>
  <w15:docId w15:val="{5191F1C7-F130-4840-A6C5-EC34EB3BA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34CF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77809">
      <w:bodyDiv w:val="1"/>
      <w:marLeft w:val="0"/>
      <w:marRight w:val="0"/>
      <w:marTop w:val="0"/>
      <w:marBottom w:val="0"/>
      <w:divBdr>
        <w:top w:val="none" w:sz="0" w:space="0" w:color="auto"/>
        <w:left w:val="none" w:sz="0" w:space="0" w:color="auto"/>
        <w:bottom w:val="none" w:sz="0" w:space="0" w:color="auto"/>
        <w:right w:val="none" w:sz="0" w:space="0" w:color="auto"/>
      </w:divBdr>
    </w:div>
    <w:div w:id="126969266">
      <w:bodyDiv w:val="1"/>
      <w:marLeft w:val="0"/>
      <w:marRight w:val="0"/>
      <w:marTop w:val="0"/>
      <w:marBottom w:val="0"/>
      <w:divBdr>
        <w:top w:val="none" w:sz="0" w:space="0" w:color="auto"/>
        <w:left w:val="none" w:sz="0" w:space="0" w:color="auto"/>
        <w:bottom w:val="none" w:sz="0" w:space="0" w:color="auto"/>
        <w:right w:val="none" w:sz="0" w:space="0" w:color="auto"/>
      </w:divBdr>
    </w:div>
    <w:div w:id="152795743">
      <w:bodyDiv w:val="1"/>
      <w:marLeft w:val="0"/>
      <w:marRight w:val="0"/>
      <w:marTop w:val="0"/>
      <w:marBottom w:val="0"/>
      <w:divBdr>
        <w:top w:val="none" w:sz="0" w:space="0" w:color="auto"/>
        <w:left w:val="none" w:sz="0" w:space="0" w:color="auto"/>
        <w:bottom w:val="none" w:sz="0" w:space="0" w:color="auto"/>
        <w:right w:val="none" w:sz="0" w:space="0" w:color="auto"/>
      </w:divBdr>
    </w:div>
    <w:div w:id="903754701">
      <w:bodyDiv w:val="1"/>
      <w:marLeft w:val="0"/>
      <w:marRight w:val="0"/>
      <w:marTop w:val="0"/>
      <w:marBottom w:val="0"/>
      <w:divBdr>
        <w:top w:val="none" w:sz="0" w:space="0" w:color="auto"/>
        <w:left w:val="none" w:sz="0" w:space="0" w:color="auto"/>
        <w:bottom w:val="none" w:sz="0" w:space="0" w:color="auto"/>
        <w:right w:val="none" w:sz="0" w:space="0" w:color="auto"/>
      </w:divBdr>
    </w:div>
    <w:div w:id="1443652978">
      <w:bodyDiv w:val="1"/>
      <w:marLeft w:val="0"/>
      <w:marRight w:val="0"/>
      <w:marTop w:val="0"/>
      <w:marBottom w:val="0"/>
      <w:divBdr>
        <w:top w:val="none" w:sz="0" w:space="0" w:color="auto"/>
        <w:left w:val="none" w:sz="0" w:space="0" w:color="auto"/>
        <w:bottom w:val="none" w:sz="0" w:space="0" w:color="auto"/>
        <w:right w:val="none" w:sz="0" w:space="0" w:color="auto"/>
      </w:divBdr>
    </w:div>
    <w:div w:id="2056539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1</Pages>
  <Words>0</Words>
  <Characters>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Lundbom</dc:creator>
  <cp:keywords/>
  <dc:description/>
  <cp:lastModifiedBy>Erika Lundbom</cp:lastModifiedBy>
  <cp:revision>9</cp:revision>
  <dcterms:created xsi:type="dcterms:W3CDTF">2020-07-09T21:16:00Z</dcterms:created>
  <dcterms:modified xsi:type="dcterms:W3CDTF">2022-07-12T16:48:00Z</dcterms:modified>
</cp:coreProperties>
</file>